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BB" w:rsidRDefault="00BA5EBB" w:rsidP="00C142F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  <w:r w:rsidRPr="005A027C">
        <w:rPr>
          <w:b/>
          <w:color w:val="111111"/>
          <w:sz w:val="28"/>
          <w:szCs w:val="28"/>
        </w:rPr>
        <w:t>Консульта</w:t>
      </w:r>
      <w:r w:rsidR="00C70020">
        <w:rPr>
          <w:b/>
          <w:color w:val="111111"/>
          <w:sz w:val="28"/>
          <w:szCs w:val="28"/>
        </w:rPr>
        <w:t>ция для родителей детей подготовительной группы</w:t>
      </w:r>
    </w:p>
    <w:p w:rsidR="00C142F8" w:rsidRPr="005A027C" w:rsidRDefault="00C142F8" w:rsidP="00C142F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</w:p>
    <w:p w:rsidR="00BA5EBB" w:rsidRPr="00C142F8" w:rsidRDefault="00BA5EBB" w:rsidP="00BA5E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C142F8">
        <w:rPr>
          <w:b/>
          <w:color w:val="111111"/>
          <w:sz w:val="32"/>
          <w:szCs w:val="32"/>
        </w:rPr>
        <w:t>«Логопедические игры дома»</w:t>
      </w:r>
    </w:p>
    <w:p w:rsidR="005A027C" w:rsidRPr="005A027C" w:rsidRDefault="005A027C" w:rsidP="00BA5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A5EBB" w:rsidRPr="005A027C" w:rsidRDefault="00BA5EBB" w:rsidP="00BA5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027C">
        <w:rPr>
          <w:color w:val="111111"/>
          <w:sz w:val="28"/>
          <w:szCs w:val="28"/>
        </w:rPr>
        <w:t>Невероятно важно играть с ребёнком. Рассмотрим некоторые важные этапы в жизни ребёнка и особенности совместных игр.</w:t>
      </w:r>
    </w:p>
    <w:p w:rsidR="00BA5EBB" w:rsidRPr="005A027C" w:rsidRDefault="00BA5EBB" w:rsidP="00BA5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027C">
        <w:rPr>
          <w:color w:val="111111"/>
          <w:sz w:val="28"/>
          <w:szCs w:val="28"/>
        </w:rPr>
        <w:t>Игра должна соответствовать возрасту и возможностям ребёнка, игра должна быть интересной и содержательной, игра должна наполняться речевым сопровождением.</w:t>
      </w:r>
    </w:p>
    <w:p w:rsidR="00BA5EBB" w:rsidRPr="005A027C" w:rsidRDefault="00BA5EBB" w:rsidP="00BA5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A027C">
        <w:rPr>
          <w:color w:val="111111"/>
          <w:sz w:val="28"/>
          <w:szCs w:val="28"/>
        </w:rPr>
        <w:t>Существуют различные виды игр, направленные на развитие слухового внимания к звуку и слову, зрительного внимания к артикуляции, развитие представлений об окружающем мире, его свойствах.</w:t>
      </w:r>
    </w:p>
    <w:p w:rsidR="00BA5EBB" w:rsidRDefault="005A027C" w:rsidP="00BA5EBB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BA5EBB" w:rsidRPr="005A027C">
        <w:rPr>
          <w:rFonts w:ascii="Times New Roman" w:hAnsi="Times New Roman" w:cs="Times New Roman"/>
          <w:sz w:val="28"/>
          <w:szCs w:val="28"/>
        </w:rPr>
        <w:t xml:space="preserve"> Вашему вниманию </w:t>
      </w:r>
      <w:r w:rsidR="00BA5EBB" w:rsidRPr="005A0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игры, которые помогут Вашему ребёнку подружиться со словом, научат рассказывать, отыскивать интересные слова, активизировать речь.</w:t>
      </w:r>
      <w:r w:rsidR="00BA5EBB" w:rsidRPr="005A027C">
        <w:rPr>
          <w:rFonts w:ascii="Times New Roman" w:hAnsi="Times New Roman" w:cs="Times New Roman"/>
          <w:sz w:val="28"/>
          <w:szCs w:val="28"/>
        </w:rPr>
        <w:t xml:space="preserve"> </w:t>
      </w:r>
      <w:r w:rsidR="00BA5EBB"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могут быть интересны и полезны всем членам семьи, они не требуют много времени,  в них можно играть в выходные дни, в будние дни по вечерам, по дороге домой из школы, на прогулках.</w:t>
      </w:r>
    </w:p>
    <w:p w:rsidR="005A027C" w:rsidRPr="005A027C" w:rsidRDefault="005A027C" w:rsidP="00BA5EB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EBB" w:rsidRPr="00C142F8" w:rsidRDefault="00BA5EBB" w:rsidP="00BA5EBB">
      <w:pPr>
        <w:pStyle w:val="a5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C142F8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Игры на активизацию словаря:</w:t>
      </w:r>
    </w:p>
    <w:p w:rsidR="00BA5EBB" w:rsidRPr="00C142F8" w:rsidRDefault="00BA5EBB" w:rsidP="00BA5EB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C142F8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Игра «Кто или что может это делать?»</w:t>
      </w:r>
      <w:r w:rsidRPr="00C142F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 </w:t>
      </w:r>
    </w:p>
    <w:p w:rsidR="00BA5EBB" w:rsidRPr="005A027C" w:rsidRDefault="00BA5EBB" w:rsidP="00BA5EBB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называет действие, а ребенок подбирает предметы. </w:t>
      </w:r>
      <w:proofErr w:type="gramStart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плавает,… </w:t>
      </w:r>
      <w:proofErr w:type="gramEnd"/>
    </w:p>
    <w:p w:rsidR="00BA5EBB" w:rsidRPr="00C142F8" w:rsidRDefault="00BA5EBB" w:rsidP="00BA5E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142F8">
        <w:rPr>
          <w:rFonts w:ascii="Times New Roman" w:hAnsi="Times New Roman" w:cs="Times New Roman"/>
          <w:b/>
          <w:i/>
          <w:color w:val="C00000"/>
          <w:sz w:val="28"/>
          <w:szCs w:val="28"/>
        </w:rPr>
        <w:t>«Отгадай, что это»</w:t>
      </w:r>
    </w:p>
    <w:p w:rsidR="00BA5EBB" w:rsidRPr="005A027C" w:rsidRDefault="00BA5EBB" w:rsidP="00BA5E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027C">
        <w:rPr>
          <w:rFonts w:ascii="Times New Roman" w:hAnsi="Times New Roman" w:cs="Times New Roman"/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 Например:</w:t>
      </w:r>
    </w:p>
    <w:p w:rsidR="00BA5EBB" w:rsidRPr="005A027C" w:rsidRDefault="00BA5EBB" w:rsidP="00BA5E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027C">
        <w:rPr>
          <w:rFonts w:ascii="Times New Roman" w:hAnsi="Times New Roman" w:cs="Times New Roman"/>
          <w:sz w:val="28"/>
          <w:szCs w:val="28"/>
        </w:rPr>
        <w:t>Растут на грядке в огороде, используются в пищу (овощи).</w:t>
      </w:r>
    </w:p>
    <w:p w:rsidR="00BA5EBB" w:rsidRPr="005A027C" w:rsidRDefault="00BA5EBB" w:rsidP="00BA5E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027C">
        <w:rPr>
          <w:rFonts w:ascii="Times New Roman" w:hAnsi="Times New Roman" w:cs="Times New Roman"/>
          <w:sz w:val="28"/>
          <w:szCs w:val="28"/>
        </w:rPr>
        <w:t xml:space="preserve">Растут на дереве в саду, очень </w:t>
      </w:r>
      <w:proofErr w:type="gramStart"/>
      <w:r w:rsidRPr="005A027C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5A027C">
        <w:rPr>
          <w:rFonts w:ascii="Times New Roman" w:hAnsi="Times New Roman" w:cs="Times New Roman"/>
          <w:sz w:val="28"/>
          <w:szCs w:val="28"/>
        </w:rPr>
        <w:t xml:space="preserve"> и сладкие.</w:t>
      </w:r>
    </w:p>
    <w:p w:rsidR="00BA5EBB" w:rsidRPr="005A027C" w:rsidRDefault="00BA5EBB" w:rsidP="00BA5E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027C">
        <w:rPr>
          <w:rFonts w:ascii="Times New Roman" w:hAnsi="Times New Roman" w:cs="Times New Roman"/>
          <w:sz w:val="28"/>
          <w:szCs w:val="28"/>
        </w:rPr>
        <w:t xml:space="preserve">Движется по дорогам, по воде, по </w:t>
      </w:r>
      <w:r w:rsidR="00D337F2">
        <w:rPr>
          <w:rFonts w:ascii="Times New Roman" w:hAnsi="Times New Roman" w:cs="Times New Roman"/>
          <w:sz w:val="28"/>
          <w:szCs w:val="28"/>
        </w:rPr>
        <w:t>воздуху и т.д.</w:t>
      </w:r>
    </w:p>
    <w:p w:rsidR="00BA5EBB" w:rsidRPr="00C142F8" w:rsidRDefault="00BA5EBB" w:rsidP="00BA5EB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C142F8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Игра «Как можно…» </w:t>
      </w:r>
    </w:p>
    <w:p w:rsidR="00BA5EBB" w:rsidRPr="005A027C" w:rsidRDefault="00BA5EBB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 </w:t>
      </w:r>
    </w:p>
    <w:p w:rsidR="00BA5EBB" w:rsidRPr="00C142F8" w:rsidRDefault="00BA5EBB" w:rsidP="00DF3DEA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2F8">
        <w:rPr>
          <w:rStyle w:val="c2"/>
          <w:rFonts w:ascii="Times New Roman" w:hAnsi="Times New Roman" w:cs="Times New Roman"/>
          <w:b/>
          <w:i/>
          <w:iCs/>
          <w:color w:val="C00000"/>
          <w:sz w:val="28"/>
          <w:szCs w:val="28"/>
        </w:rPr>
        <w:t xml:space="preserve">    7.</w:t>
      </w:r>
      <w:r w:rsidRPr="00C142F8">
        <w:rPr>
          <w:rStyle w:val="c2"/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 </w:t>
      </w:r>
      <w:r w:rsidRPr="00C142F8">
        <w:rPr>
          <w:rStyle w:val="c2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«Опиши предмет»</w:t>
      </w:r>
    </w:p>
    <w:p w:rsidR="00BA5EBB" w:rsidRDefault="00BA5EBB" w:rsidP="00BA5EBB">
      <w:pPr>
        <w:pStyle w:val="a5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5A027C">
        <w:rPr>
          <w:rStyle w:val="c3"/>
          <w:rFonts w:ascii="Times New Roman" w:hAnsi="Times New Roman" w:cs="Times New Roman"/>
          <w:sz w:val="28"/>
          <w:szCs w:val="28"/>
        </w:rPr>
        <w:t>Ребенок берет любой предмет и подбирает как можно больше слов, подходящих к этому предмету. Например: яблоко (какое?) красное, кислое, круглое, твердое и т.д.</w:t>
      </w:r>
    </w:p>
    <w:p w:rsidR="00D337F2" w:rsidRPr="000E305D" w:rsidRDefault="00D337F2" w:rsidP="00BA5EBB">
      <w:pPr>
        <w:pStyle w:val="a5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A5EBB" w:rsidRPr="000E305D" w:rsidRDefault="00BA5EBB" w:rsidP="00BA5EBB">
      <w:pPr>
        <w:pStyle w:val="a5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  <w:r w:rsidRPr="000E30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Игры на развитие звукового анализа и синтеза:</w:t>
      </w:r>
    </w:p>
    <w:p w:rsidR="00D337F2" w:rsidRPr="000E305D" w:rsidRDefault="00D337F2" w:rsidP="00BA5EBB">
      <w:pPr>
        <w:pStyle w:val="a5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</w:p>
    <w:p w:rsidR="00BA5EBB" w:rsidRPr="000E305D" w:rsidRDefault="00BA5EBB" w:rsidP="00BA5EB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0E305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Игра «Цепочка слов»</w:t>
      </w:r>
      <w:r w:rsidRPr="000E30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  </w:t>
      </w:r>
    </w:p>
    <w:p w:rsidR="00BA5EBB" w:rsidRPr="005A027C" w:rsidRDefault="00BA5EBB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и ребенок по очереди называют любые слова </w:t>
      </w:r>
    </w:p>
    <w:p w:rsidR="00BA5EBB" w:rsidRDefault="00BA5EBB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кошка – автобус – сок – куст – танк – капуста - ...</w:t>
      </w:r>
    </w:p>
    <w:p w:rsidR="00C70020" w:rsidRDefault="00C70020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020" w:rsidRPr="005A027C" w:rsidRDefault="00C70020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BB" w:rsidRPr="000E305D" w:rsidRDefault="00BA5EBB" w:rsidP="00BA5E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305D">
        <w:rPr>
          <w:rStyle w:val="c2"/>
          <w:rFonts w:ascii="Times New Roman" w:hAnsi="Times New Roman" w:cs="Times New Roman"/>
          <w:b/>
          <w:i/>
          <w:iCs/>
          <w:color w:val="C00000"/>
          <w:sz w:val="28"/>
          <w:szCs w:val="28"/>
        </w:rPr>
        <w:lastRenderedPageBreak/>
        <w:t>«Придумай слово»</w:t>
      </w:r>
    </w:p>
    <w:p w:rsidR="00BA5EBB" w:rsidRPr="005A027C" w:rsidRDefault="00BA5EBB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7C">
        <w:rPr>
          <w:rStyle w:val="c3"/>
          <w:rFonts w:ascii="Times New Roman" w:hAnsi="Times New Roman" w:cs="Times New Roman"/>
          <w:sz w:val="28"/>
          <w:szCs w:val="28"/>
        </w:rPr>
        <w:t> Ребенок должен придумать слово на заданный звук. Например: на звук</w:t>
      </w:r>
      <w:proofErr w:type="gramStart"/>
      <w:r w:rsidRPr="005A027C">
        <w:rPr>
          <w:rStyle w:val="c3"/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5A027C">
        <w:rPr>
          <w:rStyle w:val="c3"/>
          <w:rFonts w:ascii="Times New Roman" w:hAnsi="Times New Roman" w:cs="Times New Roman"/>
          <w:sz w:val="28"/>
          <w:szCs w:val="28"/>
        </w:rPr>
        <w:t>: жук, жилет, джинсы, желудь, уж и т. д.</w:t>
      </w: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EBB" w:rsidRPr="00C142F8" w:rsidRDefault="00BA5EBB" w:rsidP="00BA5EBB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</w:pPr>
      <w:r w:rsidRPr="00C142F8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Игры на развитие грамматического строя речи:</w:t>
      </w:r>
    </w:p>
    <w:p w:rsidR="00D337F2" w:rsidRPr="00C142F8" w:rsidRDefault="00D337F2" w:rsidP="00BA5EBB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</w:pPr>
    </w:p>
    <w:p w:rsidR="00BA5EBB" w:rsidRPr="000E305D" w:rsidRDefault="00BA5EBB" w:rsidP="00BA5EB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C142F8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Игра «Веселый счет</w:t>
      </w:r>
      <w:r w:rsidRPr="000E305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»</w:t>
      </w:r>
      <w:r w:rsidRPr="000E30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  </w:t>
      </w:r>
    </w:p>
    <w:p w:rsidR="00BA5EBB" w:rsidRPr="005A027C" w:rsidRDefault="00BA5EBB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много одинаковых предметов. </w:t>
      </w:r>
      <w:proofErr w:type="gramStart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кирпичный дом, высокий дом, красивый дом, многоэтажный дом, знакомый дом…) </w:t>
      </w:r>
      <w:proofErr w:type="gramEnd"/>
    </w:p>
    <w:p w:rsidR="00BA5EBB" w:rsidRPr="000E305D" w:rsidRDefault="00BA5EBB" w:rsidP="00BA5EB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0E305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Игра «Подружи слова»</w:t>
      </w:r>
      <w:r w:rsidRPr="000E30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 </w:t>
      </w:r>
    </w:p>
    <w:p w:rsidR="00BA5EBB" w:rsidRPr="005A027C" w:rsidRDefault="00BA5EBB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падают – листопад, снег падает – снегопад, вода падает – водопад, сам летает – самолет, пыль сосет – пылесос, </w:t>
      </w:r>
      <w:proofErr w:type="gramEnd"/>
    </w:p>
    <w:p w:rsidR="00BA5EBB" w:rsidRPr="000E305D" w:rsidRDefault="00BA5EBB" w:rsidP="00BA5EB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0E305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Игра «Все сделал»</w:t>
      </w:r>
      <w:r w:rsidRPr="000E30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  </w:t>
      </w:r>
    </w:p>
    <w:p w:rsidR="00BA5EBB" w:rsidRPr="005A027C" w:rsidRDefault="00BA5EBB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постирал</w:t>
      </w:r>
      <w:proofErr w:type="gramEnd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 </w:t>
      </w:r>
    </w:p>
    <w:p w:rsidR="00BA5EBB" w:rsidRPr="000E305D" w:rsidRDefault="00BA5EBB" w:rsidP="00BA5EB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0E305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Игра « Ты идешь, и я иду»</w:t>
      </w:r>
      <w:r w:rsidRPr="000E30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  </w:t>
      </w:r>
    </w:p>
    <w:p w:rsidR="00BA5EBB" w:rsidRDefault="00BA5EBB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выходишь, и я выхожу, ты обходишь,  и я обхожу и т. д. (подходить, заходить, переходить…) Можно по аналогии использовать глаголы ехать, лететь.  </w:t>
      </w:r>
      <w:proofErr w:type="gramEnd"/>
    </w:p>
    <w:p w:rsidR="000E305D" w:rsidRPr="005A027C" w:rsidRDefault="000E305D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2F8" w:rsidRPr="00C70020" w:rsidRDefault="00BA5EBB" w:rsidP="00BA5EBB">
      <w:pPr>
        <w:pStyle w:val="a5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0E305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      </w:t>
      </w:r>
      <w:r w:rsidRPr="000E305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Игры на развитие связной речи:</w:t>
      </w:r>
    </w:p>
    <w:p w:rsidR="00BA5EBB" w:rsidRPr="000E305D" w:rsidRDefault="00BA5EBB" w:rsidP="00BA5EB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0E305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Игра «Что на что похоже»</w:t>
      </w:r>
      <w:r w:rsidRPr="000E305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 </w:t>
      </w:r>
    </w:p>
    <w:p w:rsidR="00BA5EBB" w:rsidRPr="005A027C" w:rsidRDefault="00BA5EBB" w:rsidP="00BA5EBB">
      <w:pPr>
        <w:pStyle w:val="a5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подобрать похожие слова (сравнения)</w:t>
      </w:r>
    </w:p>
    <w:p w:rsidR="00BA5EBB" w:rsidRPr="005A027C" w:rsidRDefault="00BA5EBB" w:rsidP="00BA5EB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 похож на…(что?)</w:t>
      </w: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Синий лед похож </w:t>
      </w:r>
      <w:proofErr w:type="gramStart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  </w:t>
      </w:r>
    </w:p>
    <w:p w:rsidR="00BA5EBB" w:rsidRPr="005A027C" w:rsidRDefault="00BA5EBB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Густой туман похож </w:t>
      </w:r>
      <w:proofErr w:type="gramStart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BA5EBB" w:rsidRPr="005A027C" w:rsidRDefault="00BA5EBB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Чистый дождь похож </w:t>
      </w:r>
      <w:proofErr w:type="gramStart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  </w:t>
      </w:r>
    </w:p>
    <w:p w:rsidR="00BA5EBB" w:rsidRPr="005A027C" w:rsidRDefault="00BA5EBB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Блестящая на солнце паутина похожа </w:t>
      </w:r>
      <w:proofErr w:type="gramStart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  </w:t>
      </w:r>
    </w:p>
    <w:p w:rsidR="00BA5EBB" w:rsidRPr="005A027C" w:rsidRDefault="00BA5EBB" w:rsidP="00BA5E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похож </w:t>
      </w:r>
      <w:proofErr w:type="gramStart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BA5EBB" w:rsidRPr="005A027C" w:rsidRDefault="00BA5EBB" w:rsidP="00BA5EBB">
      <w:pPr>
        <w:pStyle w:val="a5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E305D">
        <w:rPr>
          <w:rStyle w:val="a6"/>
          <w:rFonts w:ascii="Times New Roman" w:hAnsi="Times New Roman" w:cs="Times New Roman"/>
          <w:b/>
          <w:bCs/>
          <w:color w:val="C00000"/>
          <w:sz w:val="28"/>
          <w:szCs w:val="28"/>
        </w:rPr>
        <w:t>Потому что…</w:t>
      </w:r>
      <w:r w:rsidRPr="005A027C">
        <w:rPr>
          <w:rFonts w:ascii="Times New Roman" w:hAnsi="Times New Roman" w:cs="Times New Roman"/>
          <w:sz w:val="28"/>
          <w:szCs w:val="28"/>
        </w:rPr>
        <w:br/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BA5EBB" w:rsidRPr="005A027C" w:rsidRDefault="00BA5EBB" w:rsidP="00BA5E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027C">
        <w:rPr>
          <w:rFonts w:ascii="Times New Roman" w:hAnsi="Times New Roman" w:cs="Times New Roman"/>
          <w:sz w:val="28"/>
          <w:szCs w:val="28"/>
        </w:rPr>
        <w:t>Я мою руки потому, что</w:t>
      </w:r>
      <w:proofErr w:type="gramStart"/>
      <w:r w:rsidRPr="005A027C">
        <w:rPr>
          <w:rFonts w:ascii="Times New Roman" w:hAnsi="Times New Roman" w:cs="Times New Roman"/>
          <w:sz w:val="28"/>
          <w:szCs w:val="28"/>
        </w:rPr>
        <w:t>…</w:t>
      </w:r>
      <w:r w:rsidRPr="005A027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A027C">
        <w:rPr>
          <w:rFonts w:ascii="Times New Roman" w:hAnsi="Times New Roman" w:cs="Times New Roman"/>
          <w:sz w:val="28"/>
          <w:szCs w:val="28"/>
        </w:rPr>
        <w:t>очему ты идёшь спать? и т. д.</w:t>
      </w:r>
    </w:p>
    <w:p w:rsidR="00BA5EBB" w:rsidRPr="000E305D" w:rsidRDefault="00BA5EBB" w:rsidP="00BA5EBB">
      <w:pPr>
        <w:pStyle w:val="a5"/>
        <w:rPr>
          <w:rFonts w:ascii="Times New Roman" w:hAnsi="Times New Roman" w:cs="Times New Roman"/>
          <w:color w:val="C00000"/>
          <w:sz w:val="28"/>
          <w:szCs w:val="28"/>
        </w:rPr>
      </w:pPr>
    </w:p>
    <w:p w:rsidR="00BA5EBB" w:rsidRPr="000E305D" w:rsidRDefault="00BA5EBB" w:rsidP="00BA5EB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E305D">
        <w:rPr>
          <w:rStyle w:val="a4"/>
          <w:rFonts w:ascii="Times New Roman" w:hAnsi="Times New Roman" w:cs="Times New Roman"/>
          <w:i/>
          <w:iCs/>
          <w:color w:val="C00000"/>
          <w:sz w:val="28"/>
          <w:szCs w:val="28"/>
        </w:rPr>
        <w:t>Игра "Что мы видим во дворе?"</w:t>
      </w:r>
    </w:p>
    <w:p w:rsidR="00BA5EBB" w:rsidRDefault="00BA5EBB" w:rsidP="00BA5EBB">
      <w:pPr>
        <w:pStyle w:val="a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A027C">
        <w:rPr>
          <w:rFonts w:ascii="Times New Roman" w:hAnsi="Times New Roman" w:cs="Times New Roman"/>
          <w:sz w:val="28"/>
          <w:szCs w:val="28"/>
        </w:rPr>
        <w:t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</w:t>
      </w:r>
      <w:r w:rsidR="005A027C" w:rsidRPr="005A027C">
        <w:rPr>
          <w:rFonts w:ascii="Times New Roman" w:hAnsi="Times New Roman" w:cs="Times New Roman"/>
          <w:sz w:val="28"/>
          <w:szCs w:val="28"/>
        </w:rPr>
        <w:t>…</w:t>
      </w:r>
      <w:r w:rsidRPr="005A02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70020" w:rsidRPr="005A027C" w:rsidRDefault="00C70020" w:rsidP="00BA5EBB">
      <w:pPr>
        <w:pStyle w:val="a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F32DA" w:rsidRDefault="00BA5EBB" w:rsidP="00BA5EBB">
      <w:pPr>
        <w:pStyle w:val="a5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0E30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Играйте с ребёнком на равных, поощряйте его ответы,</w:t>
      </w:r>
    </w:p>
    <w:p w:rsidR="00BA5EBB" w:rsidRPr="000E305D" w:rsidRDefault="00BA5EBB" w:rsidP="00BA5EBB">
      <w:pPr>
        <w:pStyle w:val="a5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E30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радуйтесь успехам и </w:t>
      </w:r>
      <w:r w:rsidR="002F32D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маленьким победам! </w:t>
      </w:r>
    </w:p>
    <w:p w:rsidR="005A027C" w:rsidRPr="005A027C" w:rsidRDefault="005A027C" w:rsidP="005A027C">
      <w:pPr>
        <w:pStyle w:val="a3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</w:p>
    <w:sectPr w:rsidR="005A027C" w:rsidRPr="005A027C" w:rsidSect="00BA5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CA8"/>
    <w:multiLevelType w:val="hybridMultilevel"/>
    <w:tmpl w:val="BD26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3961"/>
    <w:multiLevelType w:val="hybridMultilevel"/>
    <w:tmpl w:val="F1D8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B1A8A"/>
    <w:multiLevelType w:val="hybridMultilevel"/>
    <w:tmpl w:val="D2DA7614"/>
    <w:lvl w:ilvl="0" w:tplc="762628C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  <w:color w:val="1F497D" w:themeColor="text2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C6C3F"/>
    <w:multiLevelType w:val="hybridMultilevel"/>
    <w:tmpl w:val="A102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348E1"/>
    <w:multiLevelType w:val="hybridMultilevel"/>
    <w:tmpl w:val="8884B144"/>
    <w:lvl w:ilvl="0" w:tplc="1362D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F717F"/>
    <w:multiLevelType w:val="hybridMultilevel"/>
    <w:tmpl w:val="D2DA7614"/>
    <w:lvl w:ilvl="0" w:tplc="762628C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  <w:color w:val="1F497D" w:themeColor="text2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7290A"/>
    <w:multiLevelType w:val="hybridMultilevel"/>
    <w:tmpl w:val="5320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31ABC"/>
    <w:multiLevelType w:val="hybridMultilevel"/>
    <w:tmpl w:val="F1D8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F006A"/>
    <w:multiLevelType w:val="hybridMultilevel"/>
    <w:tmpl w:val="8884B144"/>
    <w:lvl w:ilvl="0" w:tplc="1362D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5EBB"/>
    <w:rsid w:val="000E305D"/>
    <w:rsid w:val="0013405F"/>
    <w:rsid w:val="002F32DA"/>
    <w:rsid w:val="00403D12"/>
    <w:rsid w:val="005A027C"/>
    <w:rsid w:val="00724A8A"/>
    <w:rsid w:val="0074622A"/>
    <w:rsid w:val="008713E5"/>
    <w:rsid w:val="008B46C5"/>
    <w:rsid w:val="00A44F92"/>
    <w:rsid w:val="00BA5EBB"/>
    <w:rsid w:val="00C142F8"/>
    <w:rsid w:val="00C70020"/>
    <w:rsid w:val="00CF2132"/>
    <w:rsid w:val="00D337F2"/>
    <w:rsid w:val="00DF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EBB"/>
    <w:rPr>
      <w:b/>
      <w:bCs/>
    </w:rPr>
  </w:style>
  <w:style w:type="character" w:customStyle="1" w:styleId="c2">
    <w:name w:val="c2"/>
    <w:basedOn w:val="a0"/>
    <w:rsid w:val="00BA5EBB"/>
  </w:style>
  <w:style w:type="character" w:customStyle="1" w:styleId="c3">
    <w:name w:val="c3"/>
    <w:basedOn w:val="a0"/>
    <w:rsid w:val="00BA5EBB"/>
  </w:style>
  <w:style w:type="character" w:customStyle="1" w:styleId="apple-converted-space">
    <w:name w:val="apple-converted-space"/>
    <w:basedOn w:val="a0"/>
    <w:rsid w:val="00BA5EBB"/>
  </w:style>
  <w:style w:type="paragraph" w:styleId="a5">
    <w:name w:val="No Spacing"/>
    <w:uiPriority w:val="1"/>
    <w:qFormat/>
    <w:rsid w:val="00BA5EBB"/>
    <w:pPr>
      <w:spacing w:after="0" w:line="240" w:lineRule="auto"/>
    </w:pPr>
  </w:style>
  <w:style w:type="character" w:styleId="a6">
    <w:name w:val="Emphasis"/>
    <w:basedOn w:val="a0"/>
    <w:uiPriority w:val="20"/>
    <w:qFormat/>
    <w:rsid w:val="00BA5E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481">
          <w:marLeft w:val="1139"/>
          <w:marRight w:val="17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dcterms:created xsi:type="dcterms:W3CDTF">2021-02-28T12:29:00Z</dcterms:created>
  <dcterms:modified xsi:type="dcterms:W3CDTF">2024-12-22T14:42:00Z</dcterms:modified>
</cp:coreProperties>
</file>